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49" w:rsidRPr="00141949" w:rsidRDefault="00141949" w:rsidP="00141949">
      <w:pPr>
        <w:spacing w:line="360" w:lineRule="auto"/>
        <w:jc w:val="center"/>
        <w:rPr>
          <w:rFonts w:ascii="Times New Roman" w:eastAsia="宋体" w:hAnsi="Times New Roman"/>
          <w:b/>
          <w:color w:val="00B0F0"/>
          <w:sz w:val="40"/>
          <w:szCs w:val="30"/>
        </w:rPr>
      </w:pPr>
      <w:bookmarkStart w:id="0" w:name="_GoBack"/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>专题</w:t>
      </w:r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 xml:space="preserve">19 </w:t>
      </w:r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>生活用电</w:t>
      </w:r>
    </w:p>
    <w:bookmarkEnd w:id="0"/>
    <w:p w:rsidR="00141949" w:rsidRDefault="00141949" w:rsidP="00141949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徐州）家庭电路中，当电流过大时会自动切断电路的是（　　）</w:t>
      </w:r>
    </w:p>
    <w:p w:rsidR="00141949" w:rsidRDefault="00141949" w:rsidP="0014194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．熔断器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．电流表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．进户线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．测电笔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镇江）如图所示，闭合开关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，发现灯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 w:hint="eastAsia"/>
          <w:szCs w:val="21"/>
        </w:rPr>
        <w:t>不亮，用测电笔接触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点时氖管发光，而接触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Q</w:t>
      </w:r>
      <w:r>
        <w:rPr>
          <w:rFonts w:ascii="Times New Roman" w:eastAsia="宋体" w:hAnsi="Times New Roman" w:hint="eastAsia"/>
          <w:szCs w:val="21"/>
        </w:rPr>
        <w:t>点时氖管均不发光。若仅有一处发生断路，则该处可能是（　　）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85925" cy="1343025"/>
            <wp:effectExtent l="0" t="0" r="9525" b="9525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．熔丝处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M </w:t>
      </w:r>
      <w:r>
        <w:rPr>
          <w:rFonts w:ascii="Times New Roman" w:eastAsia="宋体" w:hAnsi="Times New Roman" w:hint="eastAsia"/>
          <w:szCs w:val="21"/>
        </w:rPr>
        <w:t>间某处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N </w:t>
      </w:r>
      <w:r>
        <w:rPr>
          <w:rFonts w:ascii="Times New Roman" w:eastAsia="宋体" w:hAnsi="Times New Roman" w:hint="eastAsia"/>
          <w:szCs w:val="21"/>
        </w:rPr>
        <w:t>间某处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Q </w:t>
      </w:r>
      <w:r>
        <w:rPr>
          <w:rFonts w:ascii="Times New Roman" w:eastAsia="宋体" w:hAnsi="Times New Roman" w:hint="eastAsia"/>
          <w:szCs w:val="21"/>
        </w:rPr>
        <w:t>间某处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盐城）我市所有教室都安装了空调。以下做法不符合安全用电的是（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．出现故障时，先切断电源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．放学离开教室，及时关闭电源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．安装三线插座，防止外壳帯电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．用更细的导线，防止发热起火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南京）下列措施符合安全用电规范的是（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．电冰箱的金属外壳接地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．使用绝缘皮破损的导线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．用湿布擦拭工作的台灯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．一个插座上同时使用多个大功率用电器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泰州）关于家庭电路和用电安全，下列说法正确的是（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．可用铜丝代替家庭电路中的熔丝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．电冰箱外壳应接地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．控制电灯的开关应接在零线上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lastRenderedPageBreak/>
        <w:t>D</w:t>
      </w:r>
      <w:r>
        <w:rPr>
          <w:rFonts w:ascii="Times New Roman" w:eastAsia="宋体" w:hAnsi="Times New Roman" w:hint="eastAsia"/>
          <w:szCs w:val="21"/>
        </w:rPr>
        <w:t>．熔丝熔断一定是电路短路造成的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南通）家庭电路中，下列情形可能引起熔丝熔断的是（　　）</w:t>
      </w:r>
    </w:p>
    <w:p w:rsidR="00141949" w:rsidRDefault="00141949" w:rsidP="0014194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．插座的零线火线接反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．两只白炽灯串联连接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．电器金属外壳未接地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．同时使用大功率电器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徐州）下列家庭用电的做法正确的是（　　）</w:t>
      </w:r>
    </w:p>
    <w:p w:rsidR="00141949" w:rsidRDefault="00141949" w:rsidP="0014194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71525" cy="990600"/>
            <wp:effectExtent l="0" t="0" r="9525" b="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导线直接接入插座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09675" cy="838200"/>
            <wp:effectExtent l="0" t="0" r="9525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手拿测电笔金属杆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95400" cy="1009650"/>
            <wp:effectExtent l="0" t="0" r="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湿手拔插头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90625" cy="1028700"/>
            <wp:effectExtent l="0" t="0" r="9525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用电器外壳接地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盐城）小明在使用台灯时，下列做法符合安全用电要求的是（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．用湿布擦拭发光的灯泡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．更换灯泡前先断开电源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．使用导线老化开裂的台灯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．换用超过台灯规定功率的灯泡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扬州）下列情况符合安全用电要求的是（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．测电笔使用时手指不能碰到笔尾的金属电极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．用电器的三脚插头也可以插入两孔插座中使用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．不能用湿手去拔热水器的插头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．家庭电路中的开关接在火线或零线上都一样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南京）关于家庭电路，下列说法正确的是（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．用电器的金属外壳一定要接地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．空气开关自动断开，一定是某处出现了短路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．电能表测量的是家用电器的总功率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．使用测电笔时，手不能接触笔尾的金属电极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南通）关于家庭电路与安全用电，下列说法正确的是（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．熔丝是由熔点较高的材料制成的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．正常情况下火线与大地间的电压为零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．用电器的开关必须安装在火线上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．电路连接处接触不良不可能引起火灾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徐州）关于家庭电路与安全用电，下列说法正确的是（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．火线和零线之间的电压为</w:t>
      </w:r>
      <w:r>
        <w:rPr>
          <w:rFonts w:ascii="Times New Roman" w:eastAsia="宋体" w:hAnsi="Times New Roman"/>
          <w:szCs w:val="21"/>
        </w:rPr>
        <w:t>36V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．各用电器之间是并联的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．开关接在零线上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．电冰箱不需要用三线插座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苏州）生活中经常会出现由于用电不规范造成的安全事故，以下符合安全用电原则的是（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．用电器的金属外壳应接地</w:t>
      </w:r>
      <w:r>
        <w:rPr>
          <w:rFonts w:ascii="Times New Roman" w:eastAsia="宋体" w:hAnsi="Times New Roman"/>
          <w:noProof/>
          <w:szCs w:val="22"/>
          <w:lang w:eastAsia="zh-TW"/>
        </w:rPr>
        <w:drawing>
          <wp:inline distT="0" distB="0" distL="0" distR="0">
            <wp:extent cx="257175" cy="2571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．用电器失火时，应先灭火，再切断电源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．使用測电笔辨别火线和零线时，手应与笔尖接触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．家庭电路中，控制用电器的开关应接在零线和用电器之间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泰州）如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19325" cy="981075"/>
            <wp:effectExtent l="0" t="0" r="9525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．一定是零线上的熔丝熔断了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，再用测电笔检测三线插座的左右两孔，氖管都发光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．只断开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，再用测电笔检测开关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的两个接线柱，氖管都发光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．只断开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，再用测电笔检测开关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的两个接线柱，氖管都发光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南京）下列措施不符合安全用电规范的是（　　）</w:t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．用湿布擦抹正在工作的台灯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．用电器的金属外壳接地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．用电器的开关装在火线上</w:t>
      </w:r>
      <w:r>
        <w:rPr>
          <w:rFonts w:ascii="Times New Roman" w:eastAsia="宋体" w:hAnsi="Times New Roman"/>
          <w:szCs w:val="22"/>
        </w:rPr>
        <w:tab/>
      </w:r>
    </w:p>
    <w:p w:rsidR="00141949" w:rsidRDefault="00141949" w:rsidP="0014194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．使用测电笔时，手接触笔尾的金属电极</w:t>
      </w:r>
    </w:p>
    <w:p w:rsidR="00141949" w:rsidRDefault="00141949" w:rsidP="0014194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苏州）我国家庭电路电压是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，蒸汽熨斗接入电路熨烫衣物时，水蒸气液化会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热量，衣物内能增加主要是通过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的方式来实现的。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常州）测电笔可以测试导线是火线还是零线，如图所示，持笔方式正确的是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；将笔尖与导线接触，若氖管发光，此导线为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33675" cy="723900"/>
            <wp:effectExtent l="0" t="0" r="9525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宿迁）如图所示家庭电路中的同一个插排上连接了多个大功率用电器，用电器所接电压是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，用电器间的连接方式是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；在日常生活中，不宜同时使用这些用电器，防止电流过大，因电流的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效应而引发火灾。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28800" cy="1200150"/>
            <wp:effectExtent l="0" t="0" r="0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三．作图题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常州）请以笔画线代替导线，将三线插座、开关控制的电灯接入电路。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86025" cy="1190625"/>
            <wp:effectExtent l="0" t="0" r="9525" b="9525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南通）如图，请用笔画线代替导线将两线插座、电灯和开关分别接入电路。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71725" cy="1419225"/>
            <wp:effectExtent l="0" t="0" r="9525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扬州）如图，只闭合开关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工作；只闭合开关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，灯泡和风扇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都不工作；同时闭合开关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和灯泡都工作。请用笔画线代替导线把电路连接完整。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95475" cy="1162050"/>
            <wp:effectExtent l="0" t="0" r="9525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苏州）如图，请把节能</w:t>
      </w:r>
      <w:proofErr w:type="gramStart"/>
      <w:r>
        <w:rPr>
          <w:rFonts w:ascii="Times New Roman" w:eastAsia="宋体" w:hAnsi="Times New Roman" w:hint="eastAsia"/>
          <w:szCs w:val="21"/>
        </w:rPr>
        <w:t>灯正确</w:t>
      </w:r>
      <w:proofErr w:type="gramEnd"/>
      <w:r>
        <w:rPr>
          <w:rFonts w:ascii="Times New Roman" w:eastAsia="宋体" w:hAnsi="Times New Roman" w:hint="eastAsia"/>
          <w:szCs w:val="21"/>
        </w:rPr>
        <w:t>接入到家庭电路中。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76400" cy="1171575"/>
            <wp:effectExtent l="0" t="0" r="0" b="952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镇江）图中，插座的一部分已正确接入家庭电路，请将其他部分也正确接入家庭电路。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62200" cy="114300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宿迁）请在图中用笔画线代替导线，正确连接家庭电路中的电灯和插座。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95475" cy="1095375"/>
            <wp:effectExtent l="0" t="0" r="9525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苏州）图中，请将灯泡按照安全用电的要求接入家庭电路。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85925" cy="857250"/>
            <wp:effectExtent l="0" t="0" r="9525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无锡）请在图中的电路图中补画一根导线，使卧室灯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和客厅灯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都能独立工作。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1571625"/>
            <wp:effectExtent l="0" t="0" r="9525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泰州）将图中带开关的三孔插座正确接入家庭电路。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24075" cy="1057275"/>
            <wp:effectExtent l="0" t="0" r="9525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镇江）请用笔画线代替导线将三孔插座、电灯和开关正确连入家庭电路。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86025" cy="1381125"/>
            <wp:effectExtent l="0" t="0" r="9525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无锡）按要求作图：如图，请将两孔插座正确接入家庭电路中。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1200150"/>
            <wp:effectExtent l="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盐城）在图中用笔画线代替导线将灯泡、开关正确接入电路。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00200" cy="98107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扬州）按题目要求完成如图：如图，用笔画线代替导线，正确连接家庭电路。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14500" cy="100012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连云港）如图所示，用笔画线代替导线将电灯和开关接到电路中。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33525" cy="107632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四．解答题</w:t>
      </w:r>
    </w:p>
    <w:p w:rsidR="00141949" w:rsidRDefault="00141949" w:rsidP="0014194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淮安）将灯泡与开关连接到图中的家庭电路中，</w:t>
      </w:r>
    </w:p>
    <w:p w:rsidR="00141949" w:rsidRDefault="00141949" w:rsidP="0014194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90675" cy="857250"/>
            <wp:effectExtent l="0" t="0" r="952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949" w:rsidRDefault="00141949" w:rsidP="00141949"/>
    <w:p w:rsidR="00D02852" w:rsidRPr="00D02852" w:rsidRDefault="00D02852" w:rsidP="00D02852">
      <w:pPr>
        <w:spacing w:line="360" w:lineRule="auto"/>
        <w:jc w:val="center"/>
        <w:rPr>
          <w:rFonts w:ascii="Times New Roman" w:eastAsia="新宋体" w:hAnsi="Times New Roman"/>
          <w:b/>
          <w:color w:val="00B0F0"/>
          <w:sz w:val="36"/>
          <w:szCs w:val="36"/>
        </w:rPr>
      </w:pPr>
    </w:p>
    <w:sectPr w:rsidR="00D02852" w:rsidRPr="00D02852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E0" w:rsidRDefault="00164DE0" w:rsidP="006E5680">
      <w:r>
        <w:separator/>
      </w:r>
    </w:p>
  </w:endnote>
  <w:endnote w:type="continuationSeparator" w:id="0">
    <w:p w:rsidR="00164DE0" w:rsidRDefault="00164DE0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E0" w:rsidRDefault="00164DE0" w:rsidP="006E5680">
      <w:r>
        <w:separator/>
      </w:r>
    </w:p>
  </w:footnote>
  <w:footnote w:type="continuationSeparator" w:id="0">
    <w:p w:rsidR="00164DE0" w:rsidRDefault="00164DE0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41949"/>
    <w:rsid w:val="001533C5"/>
    <w:rsid w:val="00164DE0"/>
    <w:rsid w:val="00195B25"/>
    <w:rsid w:val="0019796D"/>
    <w:rsid w:val="002231FD"/>
    <w:rsid w:val="00236DAA"/>
    <w:rsid w:val="003B10C5"/>
    <w:rsid w:val="00442C98"/>
    <w:rsid w:val="005E795E"/>
    <w:rsid w:val="00601CEA"/>
    <w:rsid w:val="00691DD5"/>
    <w:rsid w:val="006E5680"/>
    <w:rsid w:val="007A4883"/>
    <w:rsid w:val="00807ECC"/>
    <w:rsid w:val="009A5A27"/>
    <w:rsid w:val="009D72FF"/>
    <w:rsid w:val="00A672B5"/>
    <w:rsid w:val="00A95F52"/>
    <w:rsid w:val="00B316DF"/>
    <w:rsid w:val="00BC0E76"/>
    <w:rsid w:val="00CE4BAC"/>
    <w:rsid w:val="00D02852"/>
    <w:rsid w:val="00E41D63"/>
    <w:rsid w:val="00E63031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</Words>
  <Characters>2242</Characters>
  <Application>Microsoft Office Word</Application>
  <DocSecurity>0</DocSecurity>
  <Lines>18</Lines>
  <Paragraphs>5</Paragraphs>
  <ScaleCrop>false</ScaleCrop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2020-11-10T00:12:00Z</dcterms:created>
  <dcterms:modified xsi:type="dcterms:W3CDTF">2020-11-10T00:12:00Z</dcterms:modified>
</cp:coreProperties>
</file>